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C6" w:rsidRDefault="00440BC6" w:rsidP="00440BC6">
      <w:pPr>
        <w:ind w:left="-851" w:firstLine="851"/>
        <w:jc w:val="center"/>
        <w:rPr>
          <w:b/>
          <w:bCs/>
        </w:rPr>
      </w:pPr>
      <w:r w:rsidRPr="00440BC6">
        <w:rPr>
          <w:b/>
          <w:bCs/>
        </w:rPr>
        <w:t>ПОВЫШЕНИЕ УРОВНЯ БЕЗОПАСНОСТИ ВЗРЫВНЫХ РАБОТ ЗА СЧЕТ ВНЕДРЕНИЯ НОВЫХ ТЕХНОЛОГИЙ</w:t>
      </w:r>
    </w:p>
    <w:p w:rsidR="00495758" w:rsidRPr="00440BC6" w:rsidRDefault="000B3FC1" w:rsidP="00440BC6">
      <w:pPr>
        <w:ind w:left="-851" w:firstLine="851"/>
        <w:jc w:val="both"/>
        <w:rPr>
          <w:b/>
          <w:bCs/>
        </w:rPr>
      </w:pPr>
      <w:r>
        <w:rPr>
          <w:b/>
          <w:bCs/>
        </w:rPr>
        <w:t>Слайд 1</w:t>
      </w:r>
      <w:r w:rsidR="005F30ED" w:rsidRPr="00440BC6">
        <w:rPr>
          <w:b/>
          <w:bCs/>
        </w:rPr>
        <w:t>.</w:t>
      </w:r>
    </w:p>
    <w:p w:rsidR="00CD4388" w:rsidRDefault="00CD4388" w:rsidP="00440BC6">
      <w:pPr>
        <w:pStyle w:val="pt-2"/>
        <w:jc w:val="both"/>
      </w:pPr>
      <w:r w:rsidRPr="00440BC6">
        <w:t>Добрый день, уважаемые коллеги. Тема моего выступления — повышение уровня безопасности взрывных работ за счет внедрения новых технологий.</w:t>
      </w:r>
    </w:p>
    <w:p w:rsidR="000B3FC1" w:rsidRPr="000B3FC1" w:rsidRDefault="000B3FC1" w:rsidP="000B3FC1">
      <w:pPr>
        <w:ind w:left="-851" w:firstLine="851"/>
        <w:jc w:val="both"/>
        <w:rPr>
          <w:b/>
          <w:bCs/>
        </w:rPr>
      </w:pPr>
      <w:r>
        <w:rPr>
          <w:b/>
          <w:bCs/>
        </w:rPr>
        <w:t>Слайд 2</w:t>
      </w:r>
      <w:r w:rsidRPr="00440BC6">
        <w:rPr>
          <w:b/>
          <w:bCs/>
        </w:rPr>
        <w:t>.</w:t>
      </w:r>
    </w:p>
    <w:p w:rsidR="00CD4388" w:rsidRPr="00440BC6" w:rsidRDefault="00CD4388" w:rsidP="00440BC6">
      <w:pPr>
        <w:pStyle w:val="pt-2"/>
        <w:jc w:val="both"/>
      </w:pPr>
      <w:r w:rsidRPr="00440BC6">
        <w:t xml:space="preserve">Взрывные работы в горной промышленности остаются одним из наиболее ответственных и потенциально опасных этапов всего производственного цикла. </w:t>
      </w:r>
      <w:r w:rsidR="00646A53" w:rsidRPr="00440BC6">
        <w:t xml:space="preserve">Любые </w:t>
      </w:r>
      <w:r w:rsidRPr="00440BC6">
        <w:t>отклонения в проектировании, бурении, заряжании или инициировании отражаются не только на качестве дробления породы и производительности последующих процессов, но прежде всего — на безопасности людей и сохранности техники и инфраструктуры.</w:t>
      </w:r>
    </w:p>
    <w:p w:rsidR="00931BB5" w:rsidRPr="00440BC6" w:rsidRDefault="00CD4388" w:rsidP="00440BC6">
      <w:pPr>
        <w:pStyle w:val="pt-2"/>
        <w:jc w:val="both"/>
      </w:pPr>
      <w:r w:rsidRPr="00440BC6">
        <w:t>На практике мы сталкиваемся с рядом системных проблем. Во</w:t>
      </w:r>
      <w:r w:rsidRPr="00440BC6">
        <w:noBreakHyphen/>
        <w:t>первых, это влияние человеческого фактора</w:t>
      </w:r>
      <w:r w:rsidR="00646A53" w:rsidRPr="00440BC6">
        <w:t xml:space="preserve">: </w:t>
      </w:r>
      <w:r w:rsidRPr="00440BC6">
        <w:t xml:space="preserve">несоответствие фактических параметров скважин проекту, ошибки при заряжании, </w:t>
      </w:r>
      <w:r w:rsidR="00931BB5" w:rsidRPr="00440BC6">
        <w:t>низкий уровень контроля</w:t>
      </w:r>
      <w:r w:rsidRPr="00440BC6">
        <w:t xml:space="preserve"> работ в опасной зоне. Во</w:t>
      </w:r>
      <w:r w:rsidRPr="00440BC6">
        <w:noBreakHyphen/>
        <w:t>вторых,</w:t>
      </w:r>
      <w:r w:rsidR="00931BB5" w:rsidRPr="00440BC6">
        <w:t xml:space="preserve"> </w:t>
      </w:r>
      <w:r w:rsidRPr="00440BC6">
        <w:t xml:space="preserve">данные о бурении, расходе ВВ, фактических задержках и результатах взрыва часто фиксируются </w:t>
      </w:r>
      <w:r w:rsidR="00931BB5" w:rsidRPr="00440BC6">
        <w:t xml:space="preserve">не в полной мере </w:t>
      </w:r>
      <w:r w:rsidRPr="00440BC6">
        <w:t xml:space="preserve">или с запозданием. В итоге корректировать решения приходится уже «после факта», когда последствия проявились в виде негабаритов, </w:t>
      </w:r>
      <w:proofErr w:type="spellStart"/>
      <w:r w:rsidRPr="00440BC6">
        <w:t>недоразрушения</w:t>
      </w:r>
      <w:proofErr w:type="spellEnd"/>
      <w:r w:rsidRPr="00440BC6">
        <w:t xml:space="preserve">, </w:t>
      </w:r>
      <w:proofErr w:type="spellStart"/>
      <w:r w:rsidRPr="00440BC6">
        <w:t>переразрушения</w:t>
      </w:r>
      <w:proofErr w:type="spellEnd"/>
      <w:r w:rsidRPr="00440BC6">
        <w:t>, смещения горной массы и дополнительных рисков при отработке блока.</w:t>
      </w:r>
      <w:r w:rsidR="00440BC6" w:rsidRPr="00440BC6">
        <w:t xml:space="preserve"> </w:t>
      </w:r>
      <w:r w:rsidRPr="00440BC6">
        <w:t xml:space="preserve">Эти проблемы напрямую влияют на безопасность производства. </w:t>
      </w:r>
    </w:p>
    <w:p w:rsidR="00CD4388" w:rsidRPr="00440BC6" w:rsidRDefault="00CD4388" w:rsidP="00440BC6">
      <w:pPr>
        <w:pStyle w:val="pt-2"/>
        <w:jc w:val="both"/>
      </w:pPr>
      <w:r w:rsidRPr="00440BC6">
        <w:t>Логичный вопрос: что можно сделать, чтобы снизить неопределенность, усилить контроль и уменьшить зависимость от субъективных факторов? Ответ — в переходе от традиционных, частично ручных подходов к технологически поддержанным решениям, где безопасность обеспечивается инструментами точного управления, мониторинга и прослеживаемости.</w:t>
      </w:r>
    </w:p>
    <w:p w:rsidR="00CD4388" w:rsidRPr="00440BC6" w:rsidRDefault="00CD4388" w:rsidP="00440BC6">
      <w:pPr>
        <w:pStyle w:val="pt-2"/>
        <w:jc w:val="both"/>
      </w:pPr>
      <w:r w:rsidRPr="00440BC6">
        <w:t>Далее в презентации я покажу, как именно новые технологии частично закрывают перечисленные риски: электронные системы инициирования как более управляемый и контролируемый способ взрывания; цифровые экосистемы управления БВР, обеспечивающие дистанционный контроль, учет и автоматическую проверку данных; решения для оценки смещения горной массы, позволяющие точнее управлять потерями и разубоживанием; а также применение искусственного интеллекта и видеоаналитики, которые помогают перейти к управлению на основе фактов и данных в реальном времени.</w:t>
      </w:r>
    </w:p>
    <w:p w:rsidR="00495758" w:rsidRDefault="00CD4388" w:rsidP="00440BC6">
      <w:pPr>
        <w:pStyle w:val="pt-2"/>
        <w:jc w:val="both"/>
      </w:pPr>
      <w:r w:rsidRPr="00440BC6">
        <w:t>Перейдем к ключевым проблемам производства взрывных работ и к тому, какие технологические инструменты позволяют повысить уровень безопасности на каждом этапе.</w:t>
      </w:r>
    </w:p>
    <w:p w:rsidR="000B3FC1" w:rsidRPr="000B3FC1" w:rsidRDefault="000B3FC1" w:rsidP="00440BC6">
      <w:pPr>
        <w:pStyle w:val="pt-2"/>
        <w:jc w:val="both"/>
        <w:rPr>
          <w:b/>
        </w:rPr>
      </w:pPr>
      <w:r w:rsidRPr="000B3FC1">
        <w:rPr>
          <w:b/>
        </w:rPr>
        <w:t>Слайд 3.</w:t>
      </w:r>
    </w:p>
    <w:p w:rsidR="00495758" w:rsidRPr="00440BC6" w:rsidRDefault="000B3FC1" w:rsidP="000B3FC1">
      <w:pPr>
        <w:pStyle w:val="2"/>
        <w:jc w:val="center"/>
        <w:rPr>
          <w:sz w:val="24"/>
          <w:szCs w:val="24"/>
        </w:rPr>
      </w:pPr>
      <w:r w:rsidRPr="000B3FC1">
        <w:rPr>
          <w:sz w:val="24"/>
          <w:szCs w:val="24"/>
        </w:rPr>
        <w:t>КЛЮЧЕВЫЕ ПРОБЛЕМЫ В ПРОИЗВОДСТВЕ ВЗРЫВНЫХ РАБОТ В ГОРНОЙ ПРОМЫШЛЕННОСТИ</w:t>
      </w:r>
    </w:p>
    <w:p w:rsidR="00495758" w:rsidRPr="00440BC6" w:rsidRDefault="00495758" w:rsidP="00440BC6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  <w:r w:rsidRPr="00440BC6">
        <w:rPr>
          <w:rFonts w:ascii="Times New Roman" w:hAnsi="Times New Roman" w:cs="Times New Roman"/>
          <w:color w:val="000000" w:themeColor="text1"/>
        </w:rPr>
        <w:t xml:space="preserve">1. </w:t>
      </w:r>
      <w:r w:rsidRPr="00440BC6">
        <w:rPr>
          <w:rStyle w:val="a4"/>
          <w:rFonts w:ascii="Times New Roman" w:hAnsi="Times New Roman" w:cs="Times New Roman"/>
          <w:b w:val="0"/>
          <w:bCs w:val="0"/>
          <w:color w:val="000000" w:themeColor="text1"/>
        </w:rPr>
        <w:t>Проблемы проектирования и планирования</w:t>
      </w:r>
    </w:p>
    <w:p w:rsidR="00646A53" w:rsidRPr="00440BC6" w:rsidRDefault="00495758" w:rsidP="00440BC6">
      <w:pPr>
        <w:spacing w:before="100" w:beforeAutospacing="1" w:after="100" w:afterAutospacing="1"/>
        <w:jc w:val="both"/>
        <w:rPr>
          <w:rStyle w:val="a4"/>
          <w:b w:val="0"/>
          <w:bCs w:val="0"/>
          <w:color w:val="000000" w:themeColor="text1"/>
        </w:rPr>
      </w:pPr>
      <w:r w:rsidRPr="00440BC6">
        <w:rPr>
          <w:rStyle w:val="a4"/>
          <w:b w:val="0"/>
          <w:bCs w:val="0"/>
          <w:color w:val="000000" w:themeColor="text1"/>
        </w:rPr>
        <w:t xml:space="preserve">Проектирование, </w:t>
      </w:r>
      <w:r w:rsidR="00931BB5" w:rsidRPr="00440BC6">
        <w:rPr>
          <w:rStyle w:val="a4"/>
          <w:b w:val="0"/>
          <w:bCs w:val="0"/>
          <w:color w:val="000000" w:themeColor="text1"/>
        </w:rPr>
        <w:t>которое не всегда учитывает</w:t>
      </w:r>
      <w:r w:rsidRPr="00440BC6">
        <w:rPr>
          <w:rStyle w:val="a4"/>
          <w:b w:val="0"/>
          <w:bCs w:val="0"/>
          <w:color w:val="000000" w:themeColor="text1"/>
        </w:rPr>
        <w:t xml:space="preserve"> фактическую топографическую и геологическую информацию участка</w:t>
      </w:r>
    </w:p>
    <w:p w:rsidR="00CA3183" w:rsidRPr="00440BC6" w:rsidRDefault="00CA3183" w:rsidP="00440BC6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  <w:r w:rsidRPr="00440BC6">
        <w:rPr>
          <w:rFonts w:ascii="Times New Roman" w:hAnsi="Times New Roman" w:cs="Times New Roman"/>
          <w:color w:val="000000" w:themeColor="text1"/>
        </w:rPr>
        <w:lastRenderedPageBreak/>
        <w:t xml:space="preserve">2. </w:t>
      </w:r>
      <w:r w:rsidRPr="00440BC6">
        <w:rPr>
          <w:rStyle w:val="a4"/>
          <w:rFonts w:ascii="Times New Roman" w:hAnsi="Times New Roman" w:cs="Times New Roman"/>
          <w:b w:val="0"/>
          <w:bCs w:val="0"/>
          <w:color w:val="000000" w:themeColor="text1"/>
        </w:rPr>
        <w:t>Экологические и экономические последствия</w:t>
      </w:r>
    </w:p>
    <w:p w:rsidR="00CA3183" w:rsidRPr="00440BC6" w:rsidRDefault="00CA3183" w:rsidP="00440BC6">
      <w:pPr>
        <w:numPr>
          <w:ilvl w:val="0"/>
          <w:numId w:val="21"/>
        </w:numPr>
        <w:spacing w:before="100" w:beforeAutospacing="1" w:after="100" w:afterAutospacing="1"/>
        <w:jc w:val="both"/>
        <w:rPr>
          <w:color w:val="000000" w:themeColor="text1"/>
        </w:rPr>
      </w:pPr>
      <w:r w:rsidRPr="00440BC6">
        <w:rPr>
          <w:rStyle w:val="a4"/>
          <w:b w:val="0"/>
          <w:bCs w:val="0"/>
          <w:color w:val="000000" w:themeColor="text1"/>
        </w:rPr>
        <w:t>Повреждение кровли</w:t>
      </w:r>
      <w:r w:rsidRPr="00440BC6">
        <w:rPr>
          <w:color w:val="000000" w:themeColor="text1"/>
        </w:rPr>
        <w:t xml:space="preserve"> уступа</w:t>
      </w:r>
    </w:p>
    <w:p w:rsidR="00CA3183" w:rsidRPr="00440BC6" w:rsidRDefault="00CA3183" w:rsidP="00440BC6">
      <w:pPr>
        <w:numPr>
          <w:ilvl w:val="0"/>
          <w:numId w:val="21"/>
        </w:numPr>
        <w:spacing w:before="100" w:beforeAutospacing="1" w:after="100" w:afterAutospacing="1"/>
        <w:jc w:val="both"/>
        <w:rPr>
          <w:color w:val="000000" w:themeColor="text1"/>
        </w:rPr>
      </w:pPr>
      <w:r w:rsidRPr="00440BC6">
        <w:rPr>
          <w:rStyle w:val="a4"/>
          <w:b w:val="0"/>
          <w:bCs w:val="0"/>
          <w:color w:val="000000" w:themeColor="text1"/>
        </w:rPr>
        <w:t>Увеличение риска заколов</w:t>
      </w:r>
    </w:p>
    <w:p w:rsidR="00CA3183" w:rsidRPr="00440BC6" w:rsidRDefault="00CA3183" w:rsidP="00440BC6">
      <w:pPr>
        <w:numPr>
          <w:ilvl w:val="0"/>
          <w:numId w:val="21"/>
        </w:numPr>
        <w:spacing w:before="100" w:beforeAutospacing="1" w:after="100" w:afterAutospacing="1"/>
        <w:jc w:val="both"/>
        <w:rPr>
          <w:color w:val="000000" w:themeColor="text1"/>
        </w:rPr>
      </w:pPr>
      <w:r w:rsidRPr="00440BC6">
        <w:rPr>
          <w:rStyle w:val="a4"/>
          <w:b w:val="0"/>
          <w:bCs w:val="0"/>
          <w:color w:val="000000" w:themeColor="text1"/>
        </w:rPr>
        <w:t>Вывал продукта взрыва</w:t>
      </w:r>
    </w:p>
    <w:p w:rsidR="00CA3183" w:rsidRPr="00440BC6" w:rsidRDefault="00CA3183" w:rsidP="00440BC6">
      <w:pPr>
        <w:numPr>
          <w:ilvl w:val="0"/>
          <w:numId w:val="21"/>
        </w:numPr>
        <w:spacing w:before="100" w:beforeAutospacing="1" w:after="100" w:afterAutospacing="1"/>
        <w:jc w:val="both"/>
        <w:rPr>
          <w:color w:val="000000" w:themeColor="text1"/>
        </w:rPr>
      </w:pPr>
      <w:r w:rsidRPr="00440BC6">
        <w:rPr>
          <w:rStyle w:val="a4"/>
          <w:b w:val="0"/>
          <w:bCs w:val="0"/>
          <w:color w:val="000000" w:themeColor="text1"/>
        </w:rPr>
        <w:t>Недобор породы и снижение коэффициента извлечения</w:t>
      </w:r>
    </w:p>
    <w:p w:rsidR="00CA3183" w:rsidRPr="00440BC6" w:rsidRDefault="00CA3183" w:rsidP="00440BC6">
      <w:pPr>
        <w:numPr>
          <w:ilvl w:val="0"/>
          <w:numId w:val="21"/>
        </w:numPr>
        <w:spacing w:before="100" w:beforeAutospacing="1" w:after="100" w:afterAutospacing="1"/>
        <w:jc w:val="both"/>
        <w:rPr>
          <w:rStyle w:val="a4"/>
          <w:b w:val="0"/>
          <w:bCs w:val="0"/>
          <w:color w:val="000000" w:themeColor="text1"/>
        </w:rPr>
      </w:pPr>
      <w:r w:rsidRPr="00440BC6">
        <w:rPr>
          <w:rStyle w:val="a4"/>
          <w:b w:val="0"/>
          <w:bCs w:val="0"/>
          <w:color w:val="000000" w:themeColor="text1"/>
        </w:rPr>
        <w:t xml:space="preserve">Разубоживание - </w:t>
      </w:r>
      <w:r w:rsidRPr="00440BC6">
        <w:rPr>
          <w:color w:val="000000" w:themeColor="text1"/>
        </w:rPr>
        <w:t>избыточная энергия взрыва вызывает разубоживание, что влияет на производство и последующую переработку</w:t>
      </w:r>
    </w:p>
    <w:p w:rsidR="00646A53" w:rsidRPr="00440BC6" w:rsidRDefault="00931BB5" w:rsidP="00440BC6">
      <w:pPr>
        <w:spacing w:before="100" w:beforeAutospacing="1" w:after="100" w:afterAutospacing="1"/>
        <w:jc w:val="both"/>
        <w:rPr>
          <w:color w:val="000000" w:themeColor="text1"/>
        </w:rPr>
      </w:pPr>
      <w:r w:rsidRPr="00440BC6">
        <w:rPr>
          <w:color w:val="000000" w:themeColor="text1"/>
        </w:rPr>
        <w:t>3</w:t>
      </w:r>
      <w:r w:rsidR="00495758" w:rsidRPr="00440BC6">
        <w:rPr>
          <w:color w:val="000000" w:themeColor="text1"/>
        </w:rPr>
        <w:t xml:space="preserve">. </w:t>
      </w:r>
      <w:r w:rsidR="00495758" w:rsidRPr="00440BC6">
        <w:rPr>
          <w:rStyle w:val="a4"/>
          <w:b w:val="0"/>
          <w:bCs w:val="0"/>
          <w:color w:val="000000" w:themeColor="text1"/>
        </w:rPr>
        <w:t>Технологические проблемы при бурении и заряжании</w:t>
      </w:r>
    </w:p>
    <w:p w:rsidR="00646A53" w:rsidRPr="00440BC6" w:rsidRDefault="00646A53" w:rsidP="00440BC6">
      <w:pPr>
        <w:jc w:val="both"/>
        <w:rPr>
          <w:color w:val="000000" w:themeColor="text1"/>
        </w:rPr>
      </w:pPr>
      <w:r w:rsidRPr="00440BC6">
        <w:rPr>
          <w:color w:val="000000" w:themeColor="text1"/>
        </w:rPr>
        <w:t xml:space="preserve">- </w:t>
      </w:r>
      <w:r w:rsidR="00495758" w:rsidRPr="00440BC6">
        <w:rPr>
          <w:rStyle w:val="a4"/>
          <w:b w:val="0"/>
          <w:bCs w:val="0"/>
          <w:color w:val="000000" w:themeColor="text1"/>
        </w:rPr>
        <w:t>Ошибки разметки скважин</w:t>
      </w:r>
    </w:p>
    <w:p w:rsidR="00646A53" w:rsidRPr="00440BC6" w:rsidRDefault="00646A53" w:rsidP="00440BC6">
      <w:pPr>
        <w:jc w:val="both"/>
        <w:rPr>
          <w:color w:val="000000" w:themeColor="text1"/>
        </w:rPr>
      </w:pPr>
      <w:r w:rsidRPr="00440BC6">
        <w:rPr>
          <w:color w:val="000000" w:themeColor="text1"/>
        </w:rPr>
        <w:t xml:space="preserve">- </w:t>
      </w:r>
      <w:r w:rsidR="00495758" w:rsidRPr="00440BC6">
        <w:rPr>
          <w:rStyle w:val="a4"/>
          <w:b w:val="0"/>
          <w:bCs w:val="0"/>
          <w:color w:val="000000" w:themeColor="text1"/>
        </w:rPr>
        <w:t>Отклонения от проекта бурения</w:t>
      </w:r>
    </w:p>
    <w:p w:rsidR="00646A53" w:rsidRPr="00440BC6" w:rsidRDefault="00646A53" w:rsidP="00440BC6">
      <w:pPr>
        <w:jc w:val="both"/>
        <w:rPr>
          <w:color w:val="000000" w:themeColor="text1"/>
        </w:rPr>
      </w:pPr>
      <w:r w:rsidRPr="00440BC6">
        <w:rPr>
          <w:color w:val="000000" w:themeColor="text1"/>
        </w:rPr>
        <w:t>-</w:t>
      </w:r>
      <w:r w:rsidR="00495758" w:rsidRPr="00440BC6">
        <w:rPr>
          <w:rStyle w:val="a4"/>
          <w:b w:val="0"/>
          <w:bCs w:val="0"/>
          <w:color w:val="000000" w:themeColor="text1"/>
        </w:rPr>
        <w:t>Перерасход взрывчатого вещества</w:t>
      </w:r>
      <w:r w:rsidR="00495758" w:rsidRPr="00440BC6">
        <w:rPr>
          <w:color w:val="000000" w:themeColor="text1"/>
        </w:rPr>
        <w:t xml:space="preserve"> (ВВ)</w:t>
      </w:r>
    </w:p>
    <w:p w:rsidR="00495758" w:rsidRPr="00440BC6" w:rsidRDefault="00646A53" w:rsidP="00440BC6">
      <w:pPr>
        <w:jc w:val="both"/>
        <w:rPr>
          <w:color w:val="000000" w:themeColor="text1"/>
        </w:rPr>
      </w:pPr>
      <w:r w:rsidRPr="00440BC6">
        <w:rPr>
          <w:color w:val="000000" w:themeColor="text1"/>
        </w:rPr>
        <w:t>-</w:t>
      </w:r>
      <w:r w:rsidR="00495758" w:rsidRPr="00440BC6">
        <w:rPr>
          <w:rStyle w:val="a4"/>
          <w:b w:val="0"/>
          <w:bCs w:val="0"/>
          <w:color w:val="000000" w:themeColor="text1"/>
        </w:rPr>
        <w:t>Избыточные затраты рабочей силы и рабочего времени</w:t>
      </w:r>
    </w:p>
    <w:p w:rsidR="00646A53" w:rsidRPr="00440BC6" w:rsidRDefault="00646A53" w:rsidP="00440BC6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</w:p>
    <w:p w:rsidR="00495758" w:rsidRPr="00440BC6" w:rsidRDefault="00931BB5" w:rsidP="00440BC6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  <w:r w:rsidRPr="00440BC6">
        <w:rPr>
          <w:rFonts w:ascii="Times New Roman" w:hAnsi="Times New Roman" w:cs="Times New Roman"/>
          <w:color w:val="000000" w:themeColor="text1"/>
        </w:rPr>
        <w:t>4</w:t>
      </w:r>
      <w:r w:rsidR="00495758" w:rsidRPr="00440BC6">
        <w:rPr>
          <w:rFonts w:ascii="Times New Roman" w:hAnsi="Times New Roman" w:cs="Times New Roman"/>
          <w:color w:val="000000" w:themeColor="text1"/>
        </w:rPr>
        <w:t xml:space="preserve">. </w:t>
      </w:r>
      <w:r w:rsidR="00495758" w:rsidRPr="00440BC6">
        <w:rPr>
          <w:rStyle w:val="a4"/>
          <w:rFonts w:ascii="Times New Roman" w:hAnsi="Times New Roman" w:cs="Times New Roman"/>
          <w:b w:val="0"/>
          <w:bCs w:val="0"/>
          <w:color w:val="000000" w:themeColor="text1"/>
        </w:rPr>
        <w:t>Проблемы сбора и обработки данных</w:t>
      </w:r>
    </w:p>
    <w:p w:rsidR="00495758" w:rsidRPr="00440BC6" w:rsidRDefault="00495758" w:rsidP="00440BC6">
      <w:pPr>
        <w:numPr>
          <w:ilvl w:val="0"/>
          <w:numId w:val="22"/>
        </w:numPr>
        <w:spacing w:before="100" w:beforeAutospacing="1" w:after="100" w:afterAutospacing="1"/>
        <w:jc w:val="both"/>
        <w:rPr>
          <w:color w:val="000000" w:themeColor="text1"/>
        </w:rPr>
      </w:pPr>
      <w:r w:rsidRPr="00440BC6">
        <w:rPr>
          <w:rStyle w:val="a4"/>
          <w:b w:val="0"/>
          <w:bCs w:val="0"/>
          <w:color w:val="000000" w:themeColor="text1"/>
        </w:rPr>
        <w:t>Высокая вероятность потери данных</w:t>
      </w:r>
      <w:r w:rsidRPr="00440BC6">
        <w:rPr>
          <w:color w:val="000000" w:themeColor="text1"/>
        </w:rPr>
        <w:t xml:space="preserve"> из-за нерегистрации информации о полевых работах и результатах взрывных работ</w:t>
      </w:r>
    </w:p>
    <w:p w:rsidR="00495758" w:rsidRPr="00440BC6" w:rsidRDefault="00495758" w:rsidP="00440BC6">
      <w:pPr>
        <w:numPr>
          <w:ilvl w:val="0"/>
          <w:numId w:val="22"/>
        </w:numPr>
        <w:spacing w:before="100" w:beforeAutospacing="1" w:after="100" w:afterAutospacing="1"/>
        <w:jc w:val="both"/>
        <w:rPr>
          <w:color w:val="000000" w:themeColor="text1"/>
        </w:rPr>
      </w:pPr>
      <w:r w:rsidRPr="00440BC6">
        <w:rPr>
          <w:rStyle w:val="a4"/>
          <w:b w:val="0"/>
          <w:bCs w:val="0"/>
          <w:color w:val="000000" w:themeColor="text1"/>
        </w:rPr>
        <w:t>Человеческий фактор</w:t>
      </w:r>
      <w:r w:rsidRPr="00440BC6">
        <w:rPr>
          <w:color w:val="000000" w:themeColor="text1"/>
        </w:rPr>
        <w:t xml:space="preserve"> при использовании световых и GPS приборов</w:t>
      </w:r>
    </w:p>
    <w:p w:rsidR="00495758" w:rsidRPr="00440BC6" w:rsidRDefault="00495758" w:rsidP="00440BC6">
      <w:pPr>
        <w:numPr>
          <w:ilvl w:val="0"/>
          <w:numId w:val="22"/>
        </w:numPr>
        <w:spacing w:before="100" w:beforeAutospacing="1" w:after="100" w:afterAutospacing="1"/>
        <w:jc w:val="both"/>
        <w:rPr>
          <w:color w:val="000000" w:themeColor="text1"/>
        </w:rPr>
      </w:pPr>
      <w:r w:rsidRPr="00440BC6">
        <w:rPr>
          <w:rStyle w:val="a4"/>
          <w:b w:val="0"/>
          <w:bCs w:val="0"/>
          <w:color w:val="000000" w:themeColor="text1"/>
        </w:rPr>
        <w:t>Отсутствие обратной связи</w:t>
      </w:r>
      <w:r w:rsidRPr="00440BC6">
        <w:rPr>
          <w:color w:val="000000" w:themeColor="text1"/>
        </w:rPr>
        <w:t>, отражающей фактическую информацию о результатах бурения и заряжания</w:t>
      </w:r>
    </w:p>
    <w:p w:rsidR="00495758" w:rsidRPr="00440BC6" w:rsidRDefault="00931BB5" w:rsidP="00440BC6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  <w:r w:rsidRPr="00440BC6">
        <w:rPr>
          <w:rFonts w:ascii="Times New Roman" w:hAnsi="Times New Roman" w:cs="Times New Roman"/>
          <w:color w:val="000000" w:themeColor="text1"/>
        </w:rPr>
        <w:t>5</w:t>
      </w:r>
      <w:r w:rsidR="00495758" w:rsidRPr="00440BC6">
        <w:rPr>
          <w:rFonts w:ascii="Times New Roman" w:hAnsi="Times New Roman" w:cs="Times New Roman"/>
          <w:color w:val="000000" w:themeColor="text1"/>
        </w:rPr>
        <w:t xml:space="preserve">. </w:t>
      </w:r>
      <w:r w:rsidR="00495758" w:rsidRPr="00440BC6">
        <w:rPr>
          <w:rStyle w:val="a4"/>
          <w:rFonts w:ascii="Times New Roman" w:hAnsi="Times New Roman" w:cs="Times New Roman"/>
          <w:b w:val="0"/>
          <w:bCs w:val="0"/>
          <w:color w:val="000000" w:themeColor="text1"/>
        </w:rPr>
        <w:t>Проблемы с негабаритами</w:t>
      </w:r>
    </w:p>
    <w:p w:rsidR="00495758" w:rsidRPr="00440BC6" w:rsidRDefault="00495758" w:rsidP="00440BC6">
      <w:pPr>
        <w:numPr>
          <w:ilvl w:val="0"/>
          <w:numId w:val="23"/>
        </w:numPr>
        <w:spacing w:before="100" w:beforeAutospacing="1" w:after="100" w:afterAutospacing="1"/>
        <w:jc w:val="both"/>
        <w:rPr>
          <w:color w:val="000000" w:themeColor="text1"/>
        </w:rPr>
      </w:pPr>
      <w:r w:rsidRPr="00440BC6">
        <w:rPr>
          <w:rStyle w:val="a4"/>
          <w:b w:val="0"/>
          <w:bCs w:val="0"/>
          <w:color w:val="000000" w:themeColor="text1"/>
        </w:rPr>
        <w:t xml:space="preserve">Негабариты и </w:t>
      </w:r>
      <w:proofErr w:type="spellStart"/>
      <w:r w:rsidRPr="00440BC6">
        <w:rPr>
          <w:rStyle w:val="a4"/>
          <w:b w:val="0"/>
          <w:bCs w:val="0"/>
          <w:color w:val="000000" w:themeColor="text1"/>
        </w:rPr>
        <w:t>непроработки</w:t>
      </w:r>
      <w:proofErr w:type="spellEnd"/>
      <w:r w:rsidRPr="00440BC6">
        <w:rPr>
          <w:rStyle w:val="a4"/>
          <w:b w:val="0"/>
          <w:bCs w:val="0"/>
          <w:color w:val="000000" w:themeColor="text1"/>
        </w:rPr>
        <w:t xml:space="preserve"> в верхней части блока</w:t>
      </w:r>
      <w:r w:rsidRPr="00440BC6">
        <w:rPr>
          <w:color w:val="000000" w:themeColor="text1"/>
        </w:rPr>
        <w:t xml:space="preserve"> при неправильном заряжании</w:t>
      </w:r>
    </w:p>
    <w:p w:rsidR="00495758" w:rsidRPr="00440BC6" w:rsidRDefault="00495758" w:rsidP="00440BC6">
      <w:pPr>
        <w:numPr>
          <w:ilvl w:val="0"/>
          <w:numId w:val="23"/>
        </w:numPr>
        <w:spacing w:before="100" w:beforeAutospacing="1" w:after="100" w:afterAutospacing="1"/>
        <w:jc w:val="both"/>
        <w:rPr>
          <w:color w:val="000000" w:themeColor="text1"/>
        </w:rPr>
      </w:pPr>
      <w:r w:rsidRPr="00440BC6">
        <w:rPr>
          <w:rStyle w:val="a4"/>
          <w:b w:val="0"/>
          <w:bCs w:val="0"/>
          <w:color w:val="000000" w:themeColor="text1"/>
        </w:rPr>
        <w:t>Более крупное дробление</w:t>
      </w:r>
      <w:r w:rsidRPr="00440BC6">
        <w:rPr>
          <w:color w:val="000000" w:themeColor="text1"/>
        </w:rPr>
        <w:t xml:space="preserve"> и уменьшенный объем разрушенной породы в зоне забойки при неоптимальных параметрах</w:t>
      </w:r>
    </w:p>
    <w:p w:rsidR="005F30ED" w:rsidRPr="007B3ABD" w:rsidRDefault="007B3ABD" w:rsidP="007B3ABD">
      <w:pPr>
        <w:pStyle w:val="pt-2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Проблемы БВР напрямую влияют на </w:t>
      </w:r>
      <w:r>
        <w:rPr>
          <w:rStyle w:val="a4"/>
          <w:b w:val="0"/>
          <w:bCs w:val="0"/>
          <w:color w:val="000000" w:themeColor="text1"/>
        </w:rPr>
        <w:t>э</w:t>
      </w:r>
      <w:r w:rsidR="00495758" w:rsidRPr="00440BC6">
        <w:rPr>
          <w:rStyle w:val="a4"/>
          <w:b w:val="0"/>
          <w:bCs w:val="0"/>
          <w:color w:val="000000" w:themeColor="text1"/>
        </w:rPr>
        <w:t>ффективность погрузки и транспортировки</w:t>
      </w:r>
      <w:r>
        <w:rPr>
          <w:rStyle w:val="a4"/>
          <w:b w:val="0"/>
          <w:bCs w:val="0"/>
          <w:color w:val="000000" w:themeColor="text1"/>
        </w:rPr>
        <w:t>, а также на з</w:t>
      </w:r>
      <w:r w:rsidR="00495758" w:rsidRPr="00440BC6">
        <w:rPr>
          <w:rStyle w:val="a4"/>
          <w:b w:val="0"/>
          <w:bCs w:val="0"/>
          <w:color w:val="000000" w:themeColor="text1"/>
        </w:rPr>
        <w:t xml:space="preserve">атраты на дробление, </w:t>
      </w:r>
      <w:proofErr w:type="spellStart"/>
      <w:r w:rsidR="00495758" w:rsidRPr="00440BC6">
        <w:rPr>
          <w:rStyle w:val="a4"/>
          <w:b w:val="0"/>
          <w:bCs w:val="0"/>
          <w:color w:val="000000" w:themeColor="text1"/>
        </w:rPr>
        <w:t>грохочение</w:t>
      </w:r>
      <w:proofErr w:type="spellEnd"/>
      <w:r w:rsidR="00495758" w:rsidRPr="00440BC6">
        <w:rPr>
          <w:rStyle w:val="a4"/>
          <w:b w:val="0"/>
          <w:bCs w:val="0"/>
          <w:color w:val="000000" w:themeColor="text1"/>
        </w:rPr>
        <w:t xml:space="preserve"> и измельчение</w:t>
      </w:r>
      <w:r>
        <w:rPr>
          <w:rStyle w:val="a4"/>
          <w:b w:val="0"/>
          <w:bCs w:val="0"/>
          <w:color w:val="000000" w:themeColor="text1"/>
        </w:rPr>
        <w:t>.</w:t>
      </w:r>
    </w:p>
    <w:p w:rsidR="00B83F2A" w:rsidRPr="00440BC6" w:rsidRDefault="000B3FC1" w:rsidP="00440BC6">
      <w:pPr>
        <w:jc w:val="both"/>
        <w:rPr>
          <w:b/>
          <w:bCs/>
        </w:rPr>
      </w:pPr>
      <w:r>
        <w:rPr>
          <w:b/>
          <w:bCs/>
        </w:rPr>
        <w:t>Слайд 4</w:t>
      </w:r>
      <w:r w:rsidR="00B83F2A" w:rsidRPr="00440BC6">
        <w:rPr>
          <w:b/>
          <w:bCs/>
        </w:rPr>
        <w:t>.</w:t>
      </w:r>
    </w:p>
    <w:p w:rsidR="00CA3183" w:rsidRPr="00440BC6" w:rsidRDefault="000B3FC1" w:rsidP="000B3FC1">
      <w:pPr>
        <w:jc w:val="center"/>
        <w:rPr>
          <w:b/>
          <w:bCs/>
        </w:rPr>
      </w:pPr>
      <w:r w:rsidRPr="00440BC6">
        <w:rPr>
          <w:b/>
          <w:bCs/>
        </w:rPr>
        <w:t>ЭЛЕКТРОННЫЕ СИСТЕМЫ ИНИЦИИРОВАНИЯ</w:t>
      </w:r>
      <w:r>
        <w:rPr>
          <w:b/>
          <w:bCs/>
        </w:rPr>
        <w:t xml:space="preserve"> (ЭСИ)</w:t>
      </w:r>
    </w:p>
    <w:p w:rsidR="00CA3183" w:rsidRPr="00440BC6" w:rsidRDefault="00CA3183" w:rsidP="00440BC6">
      <w:pPr>
        <w:jc w:val="both"/>
      </w:pPr>
      <w:r w:rsidRPr="00440BC6">
        <w:t>ЭСИ представляют собой систему высокоточного взрывания скважинных</w:t>
      </w:r>
      <w:r w:rsidR="000B3FC1">
        <w:t xml:space="preserve"> и шпуровых</w:t>
      </w:r>
      <w:r w:rsidRPr="00440BC6">
        <w:t xml:space="preserve"> зарядов. Процесс работы включает три основных этапа:</w:t>
      </w:r>
    </w:p>
    <w:p w:rsidR="00CA3183" w:rsidRPr="00440BC6" w:rsidRDefault="00CA3183" w:rsidP="00440BC6">
      <w:pPr>
        <w:jc w:val="both"/>
      </w:pPr>
      <w:r w:rsidRPr="00440BC6">
        <w:t>1. После заряжания скважин регистрирующим устройством каждый детонатор проверяется на работоспособность и регистрируется с присвоением ему индивидуального замедления.</w:t>
      </w:r>
    </w:p>
    <w:p w:rsidR="00CA3183" w:rsidRPr="00440BC6" w:rsidRDefault="00CA3183" w:rsidP="00440BC6">
      <w:pPr>
        <w:jc w:val="both"/>
      </w:pPr>
      <w:r w:rsidRPr="00440BC6">
        <w:t>2. Далее, после монтажа поверхностной сети, проводится проверка каждой скважины на наличие ошибок, которые могли произойти в процессе подготовки взрывного блока.</w:t>
      </w:r>
    </w:p>
    <w:p w:rsidR="00CA3183" w:rsidRPr="00440BC6" w:rsidRDefault="00CA3183" w:rsidP="00440BC6">
      <w:pPr>
        <w:jc w:val="both"/>
      </w:pPr>
      <w:r w:rsidRPr="00440BC6">
        <w:t xml:space="preserve">3. На последнем этапе, после </w:t>
      </w:r>
      <w:r w:rsidR="000B3FC1">
        <w:t>вывода</w:t>
      </w:r>
      <w:r w:rsidRPr="00440BC6">
        <w:t xml:space="preserve"> людей за пределы опасной зоны, пусковым устройством также проводится тестировани</w:t>
      </w:r>
      <w:bookmarkStart w:id="0" w:name="_GoBack"/>
      <w:bookmarkEnd w:id="0"/>
      <w:r w:rsidRPr="00440BC6">
        <w:t>е взрывной сети, и, после введения пароля безопасности, подаётся необходимое напряжение для инициирования детонаторов.</w:t>
      </w:r>
    </w:p>
    <w:p w:rsidR="00CA3183" w:rsidRPr="007B3ABD" w:rsidRDefault="00CA3183" w:rsidP="00440BC6">
      <w:pPr>
        <w:pStyle w:val="pt-2"/>
        <w:jc w:val="both"/>
      </w:pPr>
      <w:r w:rsidRPr="007B3ABD">
        <w:rPr>
          <w:rStyle w:val="a4"/>
          <w:b w:val="0"/>
        </w:rPr>
        <w:t>Основные технические преимущества</w:t>
      </w:r>
    </w:p>
    <w:p w:rsidR="00CA3183" w:rsidRPr="007B3ABD" w:rsidRDefault="00CA3183" w:rsidP="00440BC6">
      <w:pPr>
        <w:numPr>
          <w:ilvl w:val="0"/>
          <w:numId w:val="26"/>
        </w:numPr>
        <w:spacing w:before="100" w:beforeAutospacing="1" w:after="100" w:afterAutospacing="1"/>
        <w:jc w:val="both"/>
      </w:pPr>
      <w:r w:rsidRPr="007B3ABD">
        <w:rPr>
          <w:rStyle w:val="a4"/>
          <w:b w:val="0"/>
        </w:rPr>
        <w:t>Безопасность:</w:t>
      </w:r>
      <w:r w:rsidRPr="007B3ABD">
        <w:t xml:space="preserve"> наличие встроенной электронной защиты предотвращает случайный или несанкционированный запуск.</w:t>
      </w:r>
    </w:p>
    <w:p w:rsidR="00CA3183" w:rsidRPr="007B3ABD" w:rsidRDefault="00CA3183" w:rsidP="00440BC6">
      <w:pPr>
        <w:numPr>
          <w:ilvl w:val="0"/>
          <w:numId w:val="26"/>
        </w:numPr>
        <w:spacing w:before="100" w:beforeAutospacing="1" w:after="100" w:afterAutospacing="1"/>
        <w:jc w:val="both"/>
      </w:pPr>
      <w:r w:rsidRPr="007B3ABD">
        <w:rPr>
          <w:rStyle w:val="a4"/>
          <w:b w:val="0"/>
        </w:rPr>
        <w:t>Высокая точность:</w:t>
      </w:r>
      <w:r w:rsidRPr="007B3ABD">
        <w:t xml:space="preserve"> погрешность срабатывания не превышает 0,02% (разброс менее 2 мс), что значительно выше показателей неэлектрических систем (НСИ).</w:t>
      </w:r>
    </w:p>
    <w:p w:rsidR="00CA3183" w:rsidRPr="007B3ABD" w:rsidRDefault="00CA3183" w:rsidP="00440BC6">
      <w:pPr>
        <w:jc w:val="both"/>
      </w:pPr>
      <w:r w:rsidRPr="007B3ABD">
        <w:rPr>
          <w:rStyle w:val="a4"/>
          <w:b w:val="0"/>
        </w:rPr>
        <w:lastRenderedPageBreak/>
        <w:t>Гибкость:</w:t>
      </w:r>
      <w:r w:rsidRPr="007B3ABD">
        <w:t xml:space="preserve"> возможность программирования любых замедлений позволяет взрывать блоки сложной конфигурации и проводить каскадные взрывы нескольких блоков одновременно</w:t>
      </w:r>
    </w:p>
    <w:p w:rsidR="00CA3183" w:rsidRPr="00440BC6" w:rsidRDefault="00CA3183" w:rsidP="00440BC6">
      <w:pPr>
        <w:spacing w:before="100" w:beforeAutospacing="1" w:after="100" w:afterAutospacing="1"/>
        <w:jc w:val="both"/>
      </w:pPr>
      <w:r w:rsidRPr="007B3ABD">
        <w:t>Электронные системы инициирования начали применяться в России с начала 2000-х годов, но активное внедрение началось после 2010 года. В России на электронные системы</w:t>
      </w:r>
      <w:r w:rsidRPr="00440BC6">
        <w:t xml:space="preserve"> инициирования перешли:</w:t>
      </w:r>
    </w:p>
    <w:p w:rsidR="00CA3183" w:rsidRPr="00440BC6" w:rsidRDefault="00CA3183" w:rsidP="00440BC6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440BC6">
        <w:t>Крупные горнодобывающие компании: около 60-70%</w:t>
      </w:r>
    </w:p>
    <w:p w:rsidR="00CA3183" w:rsidRPr="00440BC6" w:rsidRDefault="00CA3183" w:rsidP="00440BC6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440BC6">
        <w:t>Средние предприятия: 30-40%</w:t>
      </w:r>
    </w:p>
    <w:p w:rsidR="00CA3183" w:rsidRPr="00440BC6" w:rsidRDefault="00CA3183" w:rsidP="00440BC6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440BC6">
        <w:t>Малые предприятия: 10-20%</w:t>
      </w:r>
    </w:p>
    <w:p w:rsidR="00CA3183" w:rsidRPr="00440BC6" w:rsidRDefault="00CA3183" w:rsidP="00440BC6">
      <w:pPr>
        <w:spacing w:before="100" w:beforeAutospacing="1" w:after="100" w:afterAutospacing="1"/>
        <w:jc w:val="both"/>
      </w:pPr>
      <w:r w:rsidRPr="00440BC6">
        <w:t>Переход на ЭСИ позволяет повысить эффективность взрывных работ на 15-25%, снизить сейсмическое воздействие на 20-30% и уменьшить расход ВВ на 10-15%.</w:t>
      </w:r>
    </w:p>
    <w:p w:rsidR="00B83F2A" w:rsidRPr="00440BC6" w:rsidRDefault="00CA3183" w:rsidP="000B3FC1">
      <w:pPr>
        <w:spacing w:before="100" w:beforeAutospacing="1" w:after="100" w:afterAutospacing="1"/>
        <w:jc w:val="both"/>
      </w:pPr>
      <w:r w:rsidRPr="00440BC6">
        <w:t>Применение данных систем обеспечивает общий рост безопасности, практически исключает риск отказов благодаря предварительной самодиагностике системы и позволяет достичь высокой точности управления результатами взрыва.</w:t>
      </w:r>
    </w:p>
    <w:p w:rsidR="005F30ED" w:rsidRPr="00440BC6" w:rsidRDefault="005F30ED" w:rsidP="00440BC6">
      <w:pPr>
        <w:jc w:val="both"/>
        <w:rPr>
          <w:b/>
          <w:bCs/>
        </w:rPr>
      </w:pPr>
      <w:r w:rsidRPr="00440BC6">
        <w:rPr>
          <w:b/>
          <w:bCs/>
        </w:rPr>
        <w:t xml:space="preserve">Слайд </w:t>
      </w:r>
      <w:r w:rsidR="000B3FC1">
        <w:rPr>
          <w:b/>
          <w:bCs/>
        </w:rPr>
        <w:t>5</w:t>
      </w:r>
      <w:r w:rsidRPr="00440BC6">
        <w:rPr>
          <w:b/>
          <w:bCs/>
        </w:rPr>
        <w:t>.</w:t>
      </w:r>
    </w:p>
    <w:p w:rsidR="005F30ED" w:rsidRPr="00440BC6" w:rsidRDefault="000B3FC1" w:rsidP="000B3FC1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440BC6">
        <w:rPr>
          <w:b/>
          <w:bCs/>
          <w:kern w:val="36"/>
        </w:rPr>
        <w:t xml:space="preserve">ЭКОСИСТЕМА </w:t>
      </w:r>
      <w:r w:rsidRPr="00440BC6">
        <w:rPr>
          <w:b/>
          <w:bCs/>
        </w:rPr>
        <w:t>AISTBLAST</w:t>
      </w:r>
    </w:p>
    <w:p w:rsidR="005F30ED" w:rsidRPr="00440BC6" w:rsidRDefault="005F30ED" w:rsidP="00440BC6">
      <w:pPr>
        <w:spacing w:before="100" w:beforeAutospacing="1" w:after="100" w:afterAutospacing="1"/>
        <w:jc w:val="both"/>
      </w:pPr>
      <w:r w:rsidRPr="00440BC6">
        <w:t xml:space="preserve">Современное ведение буровзрывных работ (БВР) требует перехода от разрозненных процессов к единой цифровой среде. Компания «АЗОТТЕХ» представила программно-аппаратный комплекс </w:t>
      </w:r>
      <w:proofErr w:type="spellStart"/>
      <w:r w:rsidRPr="007B3ABD">
        <w:rPr>
          <w:bCs/>
        </w:rPr>
        <w:t>AISTblast</w:t>
      </w:r>
      <w:proofErr w:type="spellEnd"/>
      <w:r w:rsidRPr="007B3ABD">
        <w:t>,</w:t>
      </w:r>
      <w:r w:rsidRPr="00440BC6">
        <w:t xml:space="preserve"> который охватывает весь цикл: от производства эмульсионных взрывчатых веществ (ЭВВ) на заводах до высокоточного позиционирования смесительно-зарядных машин (СЗМ).</w:t>
      </w:r>
    </w:p>
    <w:p w:rsidR="00CA3183" w:rsidRPr="00440BC6" w:rsidRDefault="00CA3183" w:rsidP="00440BC6">
      <w:pPr>
        <w:spacing w:before="100" w:beforeAutospacing="1" w:after="100" w:afterAutospacing="1"/>
        <w:jc w:val="both"/>
        <w:rPr>
          <w:b/>
          <w:bCs/>
        </w:rPr>
      </w:pPr>
      <w:r w:rsidRPr="00440BC6">
        <w:rPr>
          <w:b/>
          <w:bCs/>
        </w:rPr>
        <w:t>Суть системы</w:t>
      </w:r>
    </w:p>
    <w:p w:rsidR="005A5132" w:rsidRPr="00440BC6" w:rsidRDefault="005A5132" w:rsidP="00440BC6">
      <w:pPr>
        <w:pStyle w:val="pt-2"/>
        <w:jc w:val="both"/>
      </w:pPr>
      <w:proofErr w:type="spellStart"/>
      <w:r w:rsidRPr="00440BC6">
        <w:t>AISTblast</w:t>
      </w:r>
      <w:proofErr w:type="spellEnd"/>
      <w:r w:rsidRPr="00440BC6">
        <w:t xml:space="preserve"> работает как единая платформа, связывающая инженерный отдел в офисе с исполнителями на карьере. Система позволяет создавать детальную 3D-модель блока, рассчитывать параметры скважин, передавать задания на буровые установки и смесительно-зарядные машины, а также программировать электронные системы инициирования. Весь процесс сопровождается сбором данных в реальном времени, что превращает каждый взрыв в контролируемый технологический цикл с высокой степенью автоматизации.</w:t>
      </w:r>
    </w:p>
    <w:p w:rsidR="005A5132" w:rsidRPr="00440BC6" w:rsidRDefault="005A5132" w:rsidP="00440BC6">
      <w:pPr>
        <w:pStyle w:val="pt-2"/>
        <w:jc w:val="both"/>
      </w:pPr>
      <w:r w:rsidRPr="00440BC6">
        <w:rPr>
          <w:rStyle w:val="a4"/>
        </w:rPr>
        <w:t>Плюсы системы</w:t>
      </w:r>
    </w:p>
    <w:p w:rsidR="005A5132" w:rsidRPr="00440BC6" w:rsidRDefault="005A5132" w:rsidP="00440BC6">
      <w:pPr>
        <w:pStyle w:val="pt-2"/>
        <w:jc w:val="both"/>
      </w:pPr>
      <w:r w:rsidRPr="00440BC6">
        <w:t>Основное преимущество заключается в исключении человеческого фактора на критических этапах. Система автоматически рассчитывает необходимый объем взрывчатых веществ для каждой конкретной скважины на основе данных о крепости породы. Это позволяет добиться равномерного дробления горной массы, что существенно упрощает работу экскаваторов и снижает затраты на последующее измельчение руды на фабрике. Интерфейс платформы позволяет быстро корректировать параметры взрыва при изменении геологических условий.</w:t>
      </w:r>
    </w:p>
    <w:p w:rsidR="005A5132" w:rsidRPr="00440BC6" w:rsidRDefault="005A5132" w:rsidP="00440BC6">
      <w:pPr>
        <w:pStyle w:val="pt-2"/>
        <w:jc w:val="both"/>
      </w:pPr>
      <w:r w:rsidRPr="00440BC6">
        <w:rPr>
          <w:rStyle w:val="a4"/>
        </w:rPr>
        <w:t>Влияние на безопасность</w:t>
      </w:r>
    </w:p>
    <w:p w:rsidR="005A5132" w:rsidRPr="00440BC6" w:rsidRDefault="005A5132" w:rsidP="00440BC6">
      <w:pPr>
        <w:pStyle w:val="pt-2"/>
        <w:jc w:val="both"/>
      </w:pPr>
      <w:r w:rsidRPr="00440BC6">
        <w:t xml:space="preserve">Безопасность при использовании </w:t>
      </w:r>
      <w:proofErr w:type="spellStart"/>
      <w:r w:rsidRPr="00440BC6">
        <w:t>AISTblast</w:t>
      </w:r>
      <w:proofErr w:type="spellEnd"/>
      <w:r w:rsidRPr="00440BC6">
        <w:t xml:space="preserve"> повышается за счет дистанционного контроля и точного мониторинга. Система обеспечивает полную прослеживаемость каждого детонатора и каждой единицы взрывчатых веществ. Благодаря интеграции с электронными системами инициирования, снижается риск несанкционированного срабатывания. Кроме того, высокоточное проектирование позволяет минимизировать разлет кусков породы и снизить ударную воздушную </w:t>
      </w:r>
      <w:r w:rsidRPr="00440BC6">
        <w:lastRenderedPageBreak/>
        <w:t>волну, что критично при ведении работ вблизи охраняемых объектов или инженерных сооружений.</w:t>
      </w:r>
    </w:p>
    <w:p w:rsidR="005A5132" w:rsidRPr="00440BC6" w:rsidRDefault="005A5132" w:rsidP="00440BC6">
      <w:pPr>
        <w:pStyle w:val="pt-2"/>
        <w:jc w:val="both"/>
      </w:pPr>
      <w:r w:rsidRPr="00440BC6">
        <w:rPr>
          <w:rStyle w:val="a4"/>
        </w:rPr>
        <w:t>Где внедряют систему</w:t>
      </w:r>
    </w:p>
    <w:p w:rsidR="005A5132" w:rsidRPr="00440BC6" w:rsidRDefault="005A5132" w:rsidP="00440BC6">
      <w:pPr>
        <w:pStyle w:val="pt-2"/>
        <w:jc w:val="both"/>
      </w:pPr>
      <w:r w:rsidRPr="00440BC6">
        <w:t>Система активно внедряется на крупнейших месторождениях России, где добыча ведется открытым способом. Платформа адаптирована для работы в сложных климатических условиях, включая карьеры Заполярья и Дальнего Востока.</w:t>
      </w:r>
    </w:p>
    <w:p w:rsidR="005A5132" w:rsidRPr="00440BC6" w:rsidRDefault="005A5132" w:rsidP="00440BC6">
      <w:pPr>
        <w:pStyle w:val="pt-2"/>
        <w:jc w:val="both"/>
      </w:pPr>
      <w:r w:rsidRPr="00440BC6">
        <w:rPr>
          <w:rStyle w:val="a4"/>
        </w:rPr>
        <w:t>Какие проблемы она решает</w:t>
      </w:r>
    </w:p>
    <w:p w:rsidR="005A5132" w:rsidRPr="00440BC6" w:rsidRDefault="005A5132" w:rsidP="00440BC6">
      <w:pPr>
        <w:pStyle w:val="pt-2"/>
        <w:jc w:val="both"/>
      </w:pPr>
      <w:proofErr w:type="spellStart"/>
      <w:r w:rsidRPr="00440BC6">
        <w:t>AISTblast</w:t>
      </w:r>
      <w:proofErr w:type="spellEnd"/>
      <w:r w:rsidRPr="00440BC6">
        <w:t xml:space="preserve"> решает проблему низкой точности традиционных методов ведения взрывных работ, когда из-за погрешностей в бурении или зарядке получается некачественный результат (негабарит или высокий выход мелочи). Система устраняет информационные разрывы между различными службами предприятия, автоматизирует отчетность и позволяет объективно оценивать эффективность работы персонала и техники. Также она помогает компенсировать дефицит высококвалифицированных кадров, так как значительная часть расчетов и проверок выполняется алгоритмами программного обеспечения.</w:t>
      </w:r>
    </w:p>
    <w:p w:rsidR="005F30ED" w:rsidRPr="00440BC6" w:rsidRDefault="005F30ED" w:rsidP="00440BC6">
      <w:pPr>
        <w:jc w:val="both"/>
        <w:rPr>
          <w:b/>
          <w:bCs/>
        </w:rPr>
      </w:pPr>
      <w:r w:rsidRPr="00440BC6">
        <w:rPr>
          <w:b/>
          <w:bCs/>
        </w:rPr>
        <w:t xml:space="preserve">Слайд </w:t>
      </w:r>
      <w:r w:rsidR="000B3FC1">
        <w:rPr>
          <w:b/>
          <w:bCs/>
        </w:rPr>
        <w:t>6</w:t>
      </w:r>
      <w:r w:rsidRPr="00440BC6">
        <w:rPr>
          <w:b/>
          <w:bCs/>
        </w:rPr>
        <w:t>.</w:t>
      </w:r>
    </w:p>
    <w:p w:rsidR="00440BC6" w:rsidRPr="00440BC6" w:rsidRDefault="00440BC6" w:rsidP="000B3FC1">
      <w:pPr>
        <w:spacing w:before="100" w:beforeAutospacing="1" w:after="100" w:afterAutospacing="1"/>
        <w:jc w:val="center"/>
        <w:rPr>
          <w:b/>
          <w:bCs/>
        </w:rPr>
      </w:pPr>
      <w:r w:rsidRPr="00440BC6">
        <w:rPr>
          <w:b/>
          <w:bCs/>
        </w:rPr>
        <w:t>УПРАВЛЕНИЕ ПОТЕРЯМИ И ОЦЕНКА СМЕЩЕНИЯ ГОРНОЙ МАССЫ: КОМПЛЕКС «МАЯК»</w:t>
      </w:r>
    </w:p>
    <w:p w:rsidR="000A258D" w:rsidRPr="00440BC6" w:rsidRDefault="000A258D" w:rsidP="00440BC6">
      <w:pPr>
        <w:spacing w:before="100" w:beforeAutospacing="1" w:after="100" w:afterAutospacing="1"/>
        <w:jc w:val="both"/>
      </w:pPr>
      <w:r w:rsidRPr="00440BC6">
        <w:t>Одной из сложнейших задач после производства взрыва является определение фактического местоположения рудного тела. Массив после взрыва смещается, что приводит к разубоживанию (смешиванию руды с пустой породой) или потере полезного ископаемого.</w:t>
      </w:r>
    </w:p>
    <w:p w:rsidR="000A258D" w:rsidRPr="00440BC6" w:rsidRDefault="000A258D" w:rsidP="00440BC6">
      <w:pPr>
        <w:spacing w:before="100" w:beforeAutospacing="1" w:after="100" w:afterAutospacing="1"/>
        <w:jc w:val="both"/>
      </w:pPr>
      <w:r w:rsidRPr="007B3ABD">
        <w:rPr>
          <w:bCs/>
        </w:rPr>
        <w:t>Инструментарий:</w:t>
      </w:r>
      <w:r w:rsidRPr="00440BC6">
        <w:t xml:space="preserve"> Использование автономных датчиков «МАЯК», которые закладываются в скважины перед взрывом. После подрыва комплекс (включая GNSS-приемники и возможные решения на базе БПЛА) находит новые координаты датчиков на глубине до 15 метров.</w:t>
      </w:r>
    </w:p>
    <w:p w:rsidR="00D91233" w:rsidRPr="00440BC6" w:rsidRDefault="00D91233" w:rsidP="00440BC6">
      <w:pPr>
        <w:pStyle w:val="pt-2"/>
        <w:jc w:val="both"/>
      </w:pPr>
      <w:r w:rsidRPr="00440BC6">
        <w:t>Суть комплекса «МАЯК» в том, что он измеряет и прогнозирует смещения (сдвиги) горной массы после взрыва и/или выемки, а затем переводит это в управляемые показатели потерь и разубоживания: где реально оказался рудный контур, насколько «уехала» руда относительно проектного положения, где вероятно смешивание с пустыми породами, и какие участки требуют корректировки буровзрывных, экскавации и отгрузки. По сути, это инструмент оперативного “контроля факта” и принятия решений: как копать и куда везти, чтобы меньше терять полезного и меньше портить качество.</w:t>
      </w:r>
    </w:p>
    <w:p w:rsidR="00D91233" w:rsidRPr="00440BC6" w:rsidRDefault="00D91233" w:rsidP="00440BC6">
      <w:pPr>
        <w:pStyle w:val="pt-2"/>
        <w:jc w:val="both"/>
      </w:pPr>
      <w:r w:rsidRPr="00440BC6">
        <w:t xml:space="preserve">Плюсы в том, что появляется количественная оценка смещений и потерь, а не предположения «по опыту»; быстрее принимаются решения по селективной выемке, раздельной отгрузке и корректировке границ; снижается разубоживание и потери; </w:t>
      </w:r>
      <w:r w:rsidR="00CA3183" w:rsidRPr="00440BC6">
        <w:t>появ</w:t>
      </w:r>
      <w:r w:rsidR="00440BC6" w:rsidRPr="00440BC6">
        <w:t>ляется возможность</w:t>
      </w:r>
      <w:r w:rsidRPr="00440BC6">
        <w:t xml:space="preserve"> разбирать причины отклонений и улучшать параметры взрыва и технологии выемки на следующих блоках.</w:t>
      </w:r>
    </w:p>
    <w:p w:rsidR="00D91233" w:rsidRPr="00440BC6" w:rsidRDefault="00D91233" w:rsidP="00440BC6">
      <w:pPr>
        <w:pStyle w:val="pt-2"/>
        <w:jc w:val="both"/>
      </w:pPr>
      <w:r w:rsidRPr="00440BC6">
        <w:t>Внедряют систему там, где есть буровзрывные работы и критичны потери/разубоживание: на крупных открытых карьерах и на рудниках с блочно</w:t>
      </w:r>
      <w:r w:rsidR="00440BC6" w:rsidRPr="00440BC6">
        <w:t>й</w:t>
      </w:r>
      <w:r w:rsidRPr="00440BC6">
        <w:t xml:space="preserve"> отработкой, особенно в сложных геологических условиях (неоднородные рудные тела, резкие контакты руда–порода, тонкие/линзовидные залежи). </w:t>
      </w:r>
    </w:p>
    <w:p w:rsidR="007B3ABD" w:rsidRDefault="007B3ABD" w:rsidP="00440BC6">
      <w:pPr>
        <w:jc w:val="both"/>
        <w:rPr>
          <w:b/>
          <w:bCs/>
        </w:rPr>
      </w:pPr>
    </w:p>
    <w:p w:rsidR="007B3ABD" w:rsidRDefault="007B3ABD" w:rsidP="00440BC6">
      <w:pPr>
        <w:jc w:val="both"/>
        <w:rPr>
          <w:b/>
          <w:bCs/>
        </w:rPr>
      </w:pPr>
    </w:p>
    <w:p w:rsidR="000A258D" w:rsidRPr="00440BC6" w:rsidRDefault="000A258D" w:rsidP="00440BC6">
      <w:pPr>
        <w:jc w:val="both"/>
        <w:rPr>
          <w:b/>
          <w:bCs/>
        </w:rPr>
      </w:pPr>
      <w:r w:rsidRPr="00440BC6">
        <w:rPr>
          <w:b/>
          <w:bCs/>
        </w:rPr>
        <w:lastRenderedPageBreak/>
        <w:t xml:space="preserve">Слайд </w:t>
      </w:r>
      <w:r w:rsidR="000B3FC1">
        <w:rPr>
          <w:b/>
          <w:bCs/>
        </w:rPr>
        <w:t>7</w:t>
      </w:r>
      <w:r w:rsidRPr="00440BC6">
        <w:rPr>
          <w:b/>
          <w:bCs/>
        </w:rPr>
        <w:t>.</w:t>
      </w:r>
    </w:p>
    <w:p w:rsidR="000A258D" w:rsidRPr="00440BC6" w:rsidRDefault="000B3FC1" w:rsidP="000B3FC1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440BC6">
        <w:rPr>
          <w:b/>
          <w:bCs/>
        </w:rPr>
        <w:t>ИСКУССТВЕННЫЙ ИНТЕЛЛЕКТ И ВИДЕОАНАЛИТИКА ДЛЯ ОПТИМИЗАЦИИ ПРОИЗВОДСТВА</w:t>
      </w:r>
    </w:p>
    <w:p w:rsidR="00440BC6" w:rsidRPr="00440BC6" w:rsidRDefault="00440BC6" w:rsidP="00440BC6">
      <w:pPr>
        <w:spacing w:before="100" w:beforeAutospacing="1" w:after="100" w:afterAutospacing="1"/>
        <w:jc w:val="both"/>
      </w:pPr>
      <w:r w:rsidRPr="00440BC6">
        <w:t xml:space="preserve">Внедрение искусственного интеллекта (ИИ) в горную промышленность представляет собой переход от традиционных методов управления производством к цифровым системам, основанным на анализе больших данных, компьютерном зрении, машинном обучении и предиктивной аналитике. ИИ интегрируется в ключевые процессы добычи, транспортировки и обогащения, создавая "цифровых советчиков" — автоматизированные системы, которые в реальном времени собирают данные с датчиков, камер, GPS и производственных систем, анализируют их и выдают рекомендации персоналу или автоматизируют решения. </w:t>
      </w:r>
    </w:p>
    <w:p w:rsidR="000A258D" w:rsidRPr="00440BC6" w:rsidRDefault="000A258D" w:rsidP="00440BC6">
      <w:pPr>
        <w:spacing w:before="100" w:beforeAutospacing="1" w:after="100" w:afterAutospacing="1"/>
        <w:jc w:val="both"/>
      </w:pPr>
      <w:r w:rsidRPr="00440BC6">
        <w:t>Цифровизация взрывного дела не заканчивается на моменте детонации. Ключевым показателем качества взрыва является гранулометрический состав (</w:t>
      </w:r>
      <w:proofErr w:type="spellStart"/>
      <w:r w:rsidRPr="00440BC6">
        <w:t>кусковатость</w:t>
      </w:r>
      <w:proofErr w:type="spellEnd"/>
      <w:r w:rsidRPr="00440BC6">
        <w:t>) взорванной массы.</w:t>
      </w:r>
    </w:p>
    <w:p w:rsidR="000A258D" w:rsidRPr="007B3ABD" w:rsidRDefault="000A258D" w:rsidP="00440BC6">
      <w:pPr>
        <w:spacing w:before="100" w:beforeAutospacing="1" w:after="100" w:afterAutospacing="1"/>
        <w:jc w:val="both"/>
      </w:pPr>
      <w:r w:rsidRPr="007B3ABD">
        <w:rPr>
          <w:bCs/>
        </w:rPr>
        <w:t>Инновационные решения:</w:t>
      </w:r>
      <w:r w:rsidRPr="007B3ABD">
        <w:t xml:space="preserve"> Система </w:t>
      </w:r>
      <w:proofErr w:type="spellStart"/>
      <w:r w:rsidRPr="007B3ABD">
        <w:rPr>
          <w:bCs/>
        </w:rPr>
        <w:t>CVision.Granulometry</w:t>
      </w:r>
      <w:proofErr w:type="spellEnd"/>
      <w:r w:rsidRPr="007B3ABD">
        <w:t xml:space="preserve"> с помощью компьютерного зрения определяет размер фракции в забое с точностью до 5 см.</w:t>
      </w:r>
    </w:p>
    <w:p w:rsidR="000A258D" w:rsidRPr="007B3ABD" w:rsidRDefault="000A258D" w:rsidP="00440BC6">
      <w:pPr>
        <w:spacing w:before="100" w:beforeAutospacing="1" w:after="100" w:afterAutospacing="1"/>
        <w:jc w:val="both"/>
      </w:pPr>
      <w:r w:rsidRPr="007B3ABD">
        <w:rPr>
          <w:bCs/>
        </w:rPr>
        <w:t>Влияние на безопасность в производстве и взрывном деле:</w:t>
      </w:r>
    </w:p>
    <w:p w:rsidR="000A258D" w:rsidRPr="007B3ABD" w:rsidRDefault="000A258D" w:rsidP="00440BC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7B3ABD">
        <w:rPr>
          <w:bCs/>
        </w:rPr>
        <w:t>Безопасность погрузки:</w:t>
      </w:r>
      <w:r w:rsidRPr="007B3ABD">
        <w:t xml:space="preserve"> Своевременное выявление негабаритов с помощью камер ИИ предотвращает опасные ситуации при погрузке в самосвалы (повреждение кузова, риск падения крупных камней).</w:t>
      </w:r>
    </w:p>
    <w:p w:rsidR="000A258D" w:rsidRPr="007B3ABD" w:rsidRDefault="000A258D" w:rsidP="00440BC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7B3ABD">
        <w:rPr>
          <w:bCs/>
        </w:rPr>
        <w:t>Оптимизация сетки бурения:</w:t>
      </w:r>
      <w:r w:rsidRPr="007B3ABD">
        <w:t xml:space="preserve"> Данные о грансоставе передаются обратно в ГИС БВР через API. Это позволяет «умно» увеличивать или уменьшать сетку бурения и зарядку, основываясь на энергоемкости бурения и фактическом выходе фракции.</w:t>
      </w:r>
    </w:p>
    <w:p w:rsidR="006C076F" w:rsidRPr="007B3ABD" w:rsidRDefault="000A258D" w:rsidP="00440BC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7B3ABD">
        <w:rPr>
          <w:bCs/>
        </w:rPr>
        <w:t>Снижение экологической нагрузки:</w:t>
      </w:r>
      <w:r w:rsidRPr="007B3ABD">
        <w:t xml:space="preserve"> Точный подбор массы заряда на основе данных ИИ минимизирует сейсмическое воздействие и выбросы газов, обеспечивая безопасность близлежащих объектов и населенных пунктов.</w:t>
      </w:r>
    </w:p>
    <w:p w:rsidR="006C076F" w:rsidRPr="00440BC6" w:rsidRDefault="006C076F" w:rsidP="00440BC6">
      <w:pPr>
        <w:spacing w:before="100" w:beforeAutospacing="1" w:after="100" w:afterAutospacing="1"/>
        <w:jc w:val="both"/>
        <w:outlineLvl w:val="2"/>
        <w:rPr>
          <w:b/>
          <w:bCs/>
        </w:rPr>
      </w:pPr>
      <w:r w:rsidRPr="00440BC6">
        <w:rPr>
          <w:b/>
          <w:bCs/>
        </w:rPr>
        <w:t>Влияние на безопасность</w:t>
      </w:r>
    </w:p>
    <w:p w:rsidR="006C076F" w:rsidRPr="00440BC6" w:rsidRDefault="006C076F" w:rsidP="00440BC6">
      <w:pPr>
        <w:spacing w:before="100" w:beforeAutospacing="1" w:after="100" w:afterAutospacing="1"/>
        <w:jc w:val="both"/>
      </w:pPr>
      <w:r w:rsidRPr="00440BC6">
        <w:t>ИИ значительно повышает безопасность, минимизируя риски:</w:t>
      </w:r>
    </w:p>
    <w:p w:rsidR="006C076F" w:rsidRPr="007B3ABD" w:rsidRDefault="006C076F" w:rsidP="00440BC6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7B3ABD">
        <w:rPr>
          <w:bCs/>
        </w:rPr>
        <w:t>Предиктивная диагностика</w:t>
      </w:r>
      <w:r w:rsidRPr="007B3ABD">
        <w:t>: Раннее выявление дефектов техники (шины, двигатели), прогнозирование отказов — снижение аварий на 10–20%.</w:t>
      </w:r>
    </w:p>
    <w:p w:rsidR="006C076F" w:rsidRPr="007B3ABD" w:rsidRDefault="006C076F" w:rsidP="00440BC6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7B3ABD">
        <w:rPr>
          <w:bCs/>
        </w:rPr>
        <w:t>Контроль зон риска</w:t>
      </w:r>
      <w:r w:rsidRPr="007B3ABD">
        <w:t>: Автоматическое построение карт дорог с "красными зонами" (неровности, скольжение), рекомендации водителям — меньше опрокидываний и наездов.</w:t>
      </w:r>
    </w:p>
    <w:p w:rsidR="006C076F" w:rsidRPr="007B3ABD" w:rsidRDefault="006C076F" w:rsidP="00440BC6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7B3ABD">
        <w:t>Определение негабаритов и грансостава снижает риски поломок оборудования и травм при погрузке.</w:t>
      </w:r>
    </w:p>
    <w:p w:rsidR="006C076F" w:rsidRPr="007B3ABD" w:rsidRDefault="006C076F" w:rsidP="00440BC6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7B3ABD">
        <w:rPr>
          <w:bCs/>
        </w:rPr>
        <w:t>Рейтинги и обучение</w:t>
      </w:r>
      <w:r w:rsidRPr="007B3ABD">
        <w:t>: Оценка водителей по KPI (скорость, эко-режим) с голосовыми подсказками — меньше нарушений, человеческих ошибок.</w:t>
      </w:r>
    </w:p>
    <w:p w:rsidR="006C076F" w:rsidRPr="007B3ABD" w:rsidRDefault="006C076F" w:rsidP="00440BC6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7B3ABD">
        <w:rPr>
          <w:bCs/>
        </w:rPr>
        <w:t>Общий эффект</w:t>
      </w:r>
      <w:r w:rsidRPr="007B3ABD">
        <w:t>: Сокращение инцидентов на 15–30% за счет предиктивного анализа</w:t>
      </w:r>
    </w:p>
    <w:p w:rsidR="006C076F" w:rsidRPr="00440BC6" w:rsidRDefault="006C076F" w:rsidP="00440BC6">
      <w:pPr>
        <w:spacing w:before="100" w:beforeAutospacing="1" w:after="100" w:afterAutospacing="1"/>
        <w:jc w:val="both"/>
        <w:outlineLvl w:val="2"/>
        <w:rPr>
          <w:b/>
          <w:bCs/>
        </w:rPr>
      </w:pPr>
      <w:r w:rsidRPr="00440BC6">
        <w:rPr>
          <w:b/>
          <w:bCs/>
        </w:rPr>
        <w:t>Примеры использования</w:t>
      </w:r>
    </w:p>
    <w:p w:rsidR="006C076F" w:rsidRPr="007B3ABD" w:rsidRDefault="006C076F" w:rsidP="00440BC6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7B3ABD">
        <w:rPr>
          <w:bCs/>
        </w:rPr>
        <w:t>Цифровой советчик для карьерных самосвалов</w:t>
      </w:r>
    </w:p>
    <w:p w:rsidR="006C076F" w:rsidRPr="007B3ABD" w:rsidRDefault="006C076F" w:rsidP="00440BC6">
      <w:pPr>
        <w:numPr>
          <w:ilvl w:val="1"/>
          <w:numId w:val="17"/>
        </w:numPr>
        <w:spacing w:before="100" w:beforeAutospacing="1" w:after="100" w:afterAutospacing="1"/>
        <w:jc w:val="both"/>
      </w:pPr>
      <w:r w:rsidRPr="007B3ABD">
        <w:t>Виртуальный ассистент: Голосовые/визуальные подсказки водителю (эко-режим, оптимальная передача).</w:t>
      </w:r>
    </w:p>
    <w:p w:rsidR="006C076F" w:rsidRPr="007B3ABD" w:rsidRDefault="006C076F" w:rsidP="00440BC6">
      <w:pPr>
        <w:numPr>
          <w:ilvl w:val="1"/>
          <w:numId w:val="17"/>
        </w:numPr>
        <w:spacing w:before="100" w:beforeAutospacing="1" w:after="100" w:afterAutospacing="1"/>
        <w:jc w:val="both"/>
      </w:pPr>
      <w:r w:rsidRPr="007B3ABD">
        <w:t>Карта дорог: Выявление "плохих" зон, уведомления для ремонта.</w:t>
      </w:r>
    </w:p>
    <w:p w:rsidR="006C076F" w:rsidRPr="007B3ABD" w:rsidRDefault="006C076F" w:rsidP="00440BC6">
      <w:pPr>
        <w:numPr>
          <w:ilvl w:val="1"/>
          <w:numId w:val="17"/>
        </w:numPr>
        <w:spacing w:before="100" w:beforeAutospacing="1" w:after="100" w:afterAutospacing="1"/>
        <w:jc w:val="both"/>
      </w:pPr>
      <w:r w:rsidRPr="007B3ABD">
        <w:t>Рейтинг води</w:t>
      </w:r>
      <w:r w:rsidR="007B3ABD">
        <w:t>телей: KPI по топливу, скорости.</w:t>
      </w:r>
    </w:p>
    <w:p w:rsidR="006C076F" w:rsidRPr="007B3ABD" w:rsidRDefault="006C076F" w:rsidP="00440BC6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7B3ABD">
        <w:rPr>
          <w:bCs/>
        </w:rPr>
        <w:lastRenderedPageBreak/>
        <w:t>Определение грансостава в забое</w:t>
      </w:r>
    </w:p>
    <w:p w:rsidR="006C076F" w:rsidRPr="007B3ABD" w:rsidRDefault="006C076F" w:rsidP="00440BC6">
      <w:pPr>
        <w:numPr>
          <w:ilvl w:val="1"/>
          <w:numId w:val="17"/>
        </w:numPr>
        <w:spacing w:before="100" w:beforeAutospacing="1" w:after="100" w:afterAutospacing="1"/>
        <w:jc w:val="both"/>
      </w:pPr>
      <w:r w:rsidRPr="007B3ABD">
        <w:t>Камеры определяют фракции/негабариты, передают в ГИС БВР.</w:t>
      </w:r>
    </w:p>
    <w:p w:rsidR="006C076F" w:rsidRPr="007B3ABD" w:rsidRDefault="006C076F" w:rsidP="00440BC6">
      <w:pPr>
        <w:numPr>
          <w:ilvl w:val="1"/>
          <w:numId w:val="17"/>
        </w:numPr>
        <w:spacing w:before="100" w:beforeAutospacing="1" w:after="100" w:afterAutospacing="1"/>
        <w:jc w:val="both"/>
      </w:pPr>
      <w:r w:rsidRPr="007B3ABD">
        <w:t>Корректировка взрывных работ: Увеличение сетки бурения для снижения ВВ.</w:t>
      </w:r>
    </w:p>
    <w:p w:rsidR="006C076F" w:rsidRPr="007B3ABD" w:rsidRDefault="006C076F" w:rsidP="00440BC6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7B3ABD">
        <w:rPr>
          <w:bCs/>
        </w:rPr>
        <w:t>Цифровой советчик обогащения</w:t>
      </w:r>
      <w:r w:rsidRPr="007B3ABD">
        <w:t>:</w:t>
      </w:r>
    </w:p>
    <w:p w:rsidR="006C076F" w:rsidRPr="007B3ABD" w:rsidRDefault="006C076F" w:rsidP="00440BC6">
      <w:pPr>
        <w:numPr>
          <w:ilvl w:val="1"/>
          <w:numId w:val="17"/>
        </w:numPr>
        <w:spacing w:before="100" w:beforeAutospacing="1" w:after="100" w:afterAutospacing="1"/>
        <w:jc w:val="both"/>
      </w:pPr>
      <w:r w:rsidRPr="007B3ABD">
        <w:t>Прогноз выхода концентрата, анализ отклонений, рекомендации по реагентам.</w:t>
      </w:r>
    </w:p>
    <w:p w:rsidR="000B3FC1" w:rsidRPr="00440BC6" w:rsidRDefault="006C076F" w:rsidP="007B3ABD">
      <w:pPr>
        <w:numPr>
          <w:ilvl w:val="1"/>
          <w:numId w:val="17"/>
        </w:numPr>
        <w:spacing w:before="100" w:beforeAutospacing="1" w:after="100" w:afterAutospacing="1"/>
        <w:jc w:val="both"/>
      </w:pPr>
      <w:r w:rsidRPr="007B3ABD">
        <w:rPr>
          <w:bCs/>
        </w:rPr>
        <w:t>Эффект</w:t>
      </w:r>
      <w:r w:rsidRPr="007B3ABD">
        <w:t xml:space="preserve">: Выход ценных компонентов +5%, снижение </w:t>
      </w:r>
      <w:proofErr w:type="spellStart"/>
      <w:r w:rsidRPr="007B3ABD">
        <w:t>энергозатрат</w:t>
      </w:r>
      <w:proofErr w:type="spellEnd"/>
      <w:r w:rsidRPr="007B3ABD">
        <w:t xml:space="preserve"> и реагентов.</w:t>
      </w:r>
    </w:p>
    <w:p w:rsidR="005F30ED" w:rsidRPr="00440BC6" w:rsidRDefault="000B3FC1" w:rsidP="00440BC6">
      <w:pPr>
        <w:jc w:val="both"/>
        <w:rPr>
          <w:b/>
          <w:bCs/>
        </w:rPr>
      </w:pPr>
      <w:r>
        <w:rPr>
          <w:b/>
          <w:bCs/>
        </w:rPr>
        <w:t>Слайд 8</w:t>
      </w:r>
      <w:r w:rsidR="00931BB5" w:rsidRPr="00440BC6">
        <w:rPr>
          <w:b/>
          <w:bCs/>
        </w:rPr>
        <w:t>.</w:t>
      </w:r>
    </w:p>
    <w:p w:rsidR="00931BB5" w:rsidRPr="00440BC6" w:rsidRDefault="000B3FC1" w:rsidP="000B3FC1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440BC6">
        <w:rPr>
          <w:b/>
          <w:bCs/>
        </w:rPr>
        <w:t>ЗАКЛЮЧЕНИЕ</w:t>
      </w:r>
    </w:p>
    <w:p w:rsidR="00931BB5" w:rsidRPr="00440BC6" w:rsidRDefault="00931BB5" w:rsidP="00440BC6">
      <w:pPr>
        <w:spacing w:before="100" w:beforeAutospacing="1" w:after="100" w:afterAutospacing="1"/>
        <w:jc w:val="both"/>
      </w:pPr>
      <w:r w:rsidRPr="00440BC6">
        <w:t>Внедрение электронных систем инициирования (ЭСИ) и цифровых экосистем, таких как AISTBLAST, знаменует собой качественный переход горного дела к концепции «Интеллектуального взрыва». Рассмотренные технологии доказывают, что безопасность и экономическая эффективность не являются взаимоисключающими факторами. Напротив, высокоточное программирование замедлений и предварительная самодиагностика цепей позволяют одновременно минимизировать риски отказов, снизить сейсмическую нагрузку на окружающую среду и существенно улучшить качество дробления горной массы (более чем на 34%). Цифровизация процессов исключает критические ошибки, вызванные человеческим фактором.</w:t>
      </w:r>
    </w:p>
    <w:p w:rsidR="00931BB5" w:rsidRPr="00440BC6" w:rsidRDefault="00931BB5" w:rsidP="00440BC6">
      <w:pPr>
        <w:spacing w:before="100" w:beforeAutospacing="1" w:after="100" w:afterAutospacing="1"/>
        <w:jc w:val="both"/>
      </w:pPr>
      <w:r w:rsidRPr="00440BC6">
        <w:t>Несмотря на очевидные преимущества, переход на современные технологии БВР сопряжен с рядом вызовов, которые требуют дальнейшей проработки:</w:t>
      </w:r>
    </w:p>
    <w:p w:rsidR="00931BB5" w:rsidRPr="007B3ABD" w:rsidRDefault="00931BB5" w:rsidP="00440BC6">
      <w:pPr>
        <w:spacing w:before="100" w:beforeAutospacing="1" w:after="100" w:afterAutospacing="1"/>
        <w:jc w:val="both"/>
      </w:pPr>
      <w:r w:rsidRPr="007B3ABD">
        <w:rPr>
          <w:bCs/>
        </w:rPr>
        <w:t>Высокая стоимость компонентов:</w:t>
      </w:r>
      <w:r w:rsidRPr="007B3ABD">
        <w:t xml:space="preserve"> Себестоимость электронных детонаторов остается значительно выше, чем у неэлектрических систем (НСИ). Для многих предприятий это является барьером, требующим сложного обоснования окупаемости за счет косвенной экономии на последующих этапах (экскавация, дробление).</w:t>
      </w:r>
    </w:p>
    <w:p w:rsidR="00931BB5" w:rsidRPr="007B3ABD" w:rsidRDefault="00931BB5" w:rsidP="00440BC6">
      <w:pPr>
        <w:spacing w:before="100" w:beforeAutospacing="1" w:after="100" w:afterAutospacing="1"/>
        <w:jc w:val="both"/>
      </w:pPr>
      <w:r w:rsidRPr="007B3ABD">
        <w:rPr>
          <w:bCs/>
        </w:rPr>
        <w:t>Кибербезопасность и импортозамещение:</w:t>
      </w:r>
      <w:r w:rsidRPr="007B3ABD">
        <w:t xml:space="preserve"> Переход на цифровое управление взрывом и использование облачных платформ (AISTBLAST) повышает значимость защиты данных от несанкционированного доступа. Актуальным остается вопрос полной технологической независимости программного обеспечения и микропроцессорной базы.</w:t>
      </w:r>
    </w:p>
    <w:p w:rsidR="00931BB5" w:rsidRPr="007B3ABD" w:rsidRDefault="00931BB5" w:rsidP="00440BC6">
      <w:pPr>
        <w:spacing w:before="100" w:beforeAutospacing="1" w:after="100" w:afterAutospacing="1"/>
        <w:jc w:val="both"/>
      </w:pPr>
      <w:r w:rsidRPr="007B3ABD">
        <w:rPr>
          <w:bCs/>
        </w:rPr>
        <w:t>Требования к квалификации персонала:</w:t>
      </w:r>
      <w:r w:rsidRPr="007B3ABD">
        <w:t xml:space="preserve"> Внедрение ИИ и систем видеоаналитики требует переподготовки кадров. Дефицит специалистов, обладающих компетенциями одновременно в области взрывного дела и IT-технологий, может замедлять темпы цифровой трансформации.</w:t>
      </w:r>
    </w:p>
    <w:sectPr w:rsidR="00931BB5" w:rsidRPr="007B3ABD" w:rsidSect="007B3ABD">
      <w:pgSz w:w="11906" w:h="16838"/>
      <w:pgMar w:top="851" w:right="56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844"/>
    <w:multiLevelType w:val="multilevel"/>
    <w:tmpl w:val="361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22468"/>
    <w:multiLevelType w:val="multilevel"/>
    <w:tmpl w:val="BF9E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74323"/>
    <w:multiLevelType w:val="multilevel"/>
    <w:tmpl w:val="8EC83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7238F"/>
    <w:multiLevelType w:val="multilevel"/>
    <w:tmpl w:val="9EA6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07ED7"/>
    <w:multiLevelType w:val="multilevel"/>
    <w:tmpl w:val="B1C4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F43A2"/>
    <w:multiLevelType w:val="multilevel"/>
    <w:tmpl w:val="CD36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C66867"/>
    <w:multiLevelType w:val="multilevel"/>
    <w:tmpl w:val="0972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333781"/>
    <w:multiLevelType w:val="multilevel"/>
    <w:tmpl w:val="353E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9E4215"/>
    <w:multiLevelType w:val="multilevel"/>
    <w:tmpl w:val="BC1C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970DB0"/>
    <w:multiLevelType w:val="multilevel"/>
    <w:tmpl w:val="8F02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F0169"/>
    <w:multiLevelType w:val="multilevel"/>
    <w:tmpl w:val="9F30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5B1CC5"/>
    <w:multiLevelType w:val="multilevel"/>
    <w:tmpl w:val="C2BE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93B7E"/>
    <w:multiLevelType w:val="multilevel"/>
    <w:tmpl w:val="352E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0181D"/>
    <w:multiLevelType w:val="multilevel"/>
    <w:tmpl w:val="6D1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6F0520"/>
    <w:multiLevelType w:val="multilevel"/>
    <w:tmpl w:val="89F8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2E22AE"/>
    <w:multiLevelType w:val="multilevel"/>
    <w:tmpl w:val="41F0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8B06B2"/>
    <w:multiLevelType w:val="multilevel"/>
    <w:tmpl w:val="0B92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D82329"/>
    <w:multiLevelType w:val="multilevel"/>
    <w:tmpl w:val="4196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E86534"/>
    <w:multiLevelType w:val="multilevel"/>
    <w:tmpl w:val="8EA6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D139FA"/>
    <w:multiLevelType w:val="multilevel"/>
    <w:tmpl w:val="C60C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0029AE"/>
    <w:multiLevelType w:val="multilevel"/>
    <w:tmpl w:val="821E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5317EA"/>
    <w:multiLevelType w:val="multilevel"/>
    <w:tmpl w:val="36AE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736E1A"/>
    <w:multiLevelType w:val="multilevel"/>
    <w:tmpl w:val="6C16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F15B58"/>
    <w:multiLevelType w:val="multilevel"/>
    <w:tmpl w:val="07AA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4E54C6"/>
    <w:multiLevelType w:val="multilevel"/>
    <w:tmpl w:val="D39C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A032A8"/>
    <w:multiLevelType w:val="multilevel"/>
    <w:tmpl w:val="3FDC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CB0538"/>
    <w:multiLevelType w:val="multilevel"/>
    <w:tmpl w:val="AF18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9347F6"/>
    <w:multiLevelType w:val="multilevel"/>
    <w:tmpl w:val="C2D6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15"/>
  </w:num>
  <w:num w:numId="6">
    <w:abstractNumId w:val="18"/>
  </w:num>
  <w:num w:numId="7">
    <w:abstractNumId w:val="20"/>
  </w:num>
  <w:num w:numId="8">
    <w:abstractNumId w:val="22"/>
  </w:num>
  <w:num w:numId="9">
    <w:abstractNumId w:val="24"/>
  </w:num>
  <w:num w:numId="10">
    <w:abstractNumId w:val="25"/>
  </w:num>
  <w:num w:numId="11">
    <w:abstractNumId w:val="6"/>
  </w:num>
  <w:num w:numId="12">
    <w:abstractNumId w:val="0"/>
  </w:num>
  <w:num w:numId="13">
    <w:abstractNumId w:val="26"/>
  </w:num>
  <w:num w:numId="14">
    <w:abstractNumId w:val="23"/>
  </w:num>
  <w:num w:numId="15">
    <w:abstractNumId w:val="5"/>
  </w:num>
  <w:num w:numId="16">
    <w:abstractNumId w:val="27"/>
  </w:num>
  <w:num w:numId="17">
    <w:abstractNumId w:val="19"/>
  </w:num>
  <w:num w:numId="18">
    <w:abstractNumId w:val="14"/>
  </w:num>
  <w:num w:numId="19">
    <w:abstractNumId w:val="8"/>
  </w:num>
  <w:num w:numId="20">
    <w:abstractNumId w:val="21"/>
  </w:num>
  <w:num w:numId="21">
    <w:abstractNumId w:val="3"/>
  </w:num>
  <w:num w:numId="22">
    <w:abstractNumId w:val="10"/>
  </w:num>
  <w:num w:numId="23">
    <w:abstractNumId w:val="13"/>
  </w:num>
  <w:num w:numId="24">
    <w:abstractNumId w:val="16"/>
  </w:num>
  <w:num w:numId="25">
    <w:abstractNumId w:val="11"/>
  </w:num>
  <w:num w:numId="26">
    <w:abstractNumId w:val="12"/>
  </w:num>
  <w:num w:numId="27">
    <w:abstractNumId w:val="1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D8"/>
    <w:rsid w:val="0005505B"/>
    <w:rsid w:val="000A258D"/>
    <w:rsid w:val="000B3FC1"/>
    <w:rsid w:val="0014525A"/>
    <w:rsid w:val="003F1854"/>
    <w:rsid w:val="00440BC6"/>
    <w:rsid w:val="00495758"/>
    <w:rsid w:val="004E7B73"/>
    <w:rsid w:val="00573122"/>
    <w:rsid w:val="005A5132"/>
    <w:rsid w:val="005F30ED"/>
    <w:rsid w:val="00646A53"/>
    <w:rsid w:val="006C076F"/>
    <w:rsid w:val="006F5F1E"/>
    <w:rsid w:val="007222A8"/>
    <w:rsid w:val="007B3ABD"/>
    <w:rsid w:val="00907234"/>
    <w:rsid w:val="00931BB5"/>
    <w:rsid w:val="00A01A30"/>
    <w:rsid w:val="00B7305D"/>
    <w:rsid w:val="00B83F2A"/>
    <w:rsid w:val="00B86380"/>
    <w:rsid w:val="00C23270"/>
    <w:rsid w:val="00CA3183"/>
    <w:rsid w:val="00CD4388"/>
    <w:rsid w:val="00D275D8"/>
    <w:rsid w:val="00D9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30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F30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C07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0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0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t-2">
    <w:name w:val="pt-2"/>
    <w:basedOn w:val="a"/>
    <w:rsid w:val="005F30ED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5F30ED"/>
    <w:rPr>
      <w:i/>
      <w:iCs/>
    </w:rPr>
  </w:style>
  <w:style w:type="character" w:styleId="a4">
    <w:name w:val="Strong"/>
    <w:basedOn w:val="a0"/>
    <w:uiPriority w:val="22"/>
    <w:qFormat/>
    <w:rsid w:val="005F30E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C07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1">
    <w:name w:val="p1"/>
    <w:basedOn w:val="a"/>
    <w:rsid w:val="00CD4388"/>
    <w:rPr>
      <w:rFonts w:ascii="Helvetica" w:hAnsi="Helvetica"/>
      <w:color w:val="5B5C66"/>
      <w:sz w:val="27"/>
      <w:szCs w:val="27"/>
    </w:rPr>
  </w:style>
  <w:style w:type="paragraph" w:customStyle="1" w:styleId="p2">
    <w:name w:val="p2"/>
    <w:basedOn w:val="a"/>
    <w:rsid w:val="00CD4388"/>
    <w:rPr>
      <w:rFonts w:ascii="Helvetica" w:hAnsi="Helvetica"/>
      <w:color w:val="5B5C66"/>
    </w:rPr>
  </w:style>
  <w:style w:type="character" w:customStyle="1" w:styleId="s1">
    <w:name w:val="s1"/>
    <w:basedOn w:val="a0"/>
    <w:rsid w:val="00CD4388"/>
    <w:rPr>
      <w:rFonts w:ascii="Helvetica" w:hAnsi="Helvetica" w:hint="default"/>
      <w:sz w:val="24"/>
      <w:szCs w:val="24"/>
    </w:rPr>
  </w:style>
  <w:style w:type="paragraph" w:styleId="a5">
    <w:name w:val="List Paragraph"/>
    <w:basedOn w:val="a"/>
    <w:uiPriority w:val="34"/>
    <w:qFormat/>
    <w:rsid w:val="00CA3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30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F30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C07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0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0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t-2">
    <w:name w:val="pt-2"/>
    <w:basedOn w:val="a"/>
    <w:rsid w:val="005F30ED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5F30ED"/>
    <w:rPr>
      <w:i/>
      <w:iCs/>
    </w:rPr>
  </w:style>
  <w:style w:type="character" w:styleId="a4">
    <w:name w:val="Strong"/>
    <w:basedOn w:val="a0"/>
    <w:uiPriority w:val="22"/>
    <w:qFormat/>
    <w:rsid w:val="005F30E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C07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1">
    <w:name w:val="p1"/>
    <w:basedOn w:val="a"/>
    <w:rsid w:val="00CD4388"/>
    <w:rPr>
      <w:rFonts w:ascii="Helvetica" w:hAnsi="Helvetica"/>
      <w:color w:val="5B5C66"/>
      <w:sz w:val="27"/>
      <w:szCs w:val="27"/>
    </w:rPr>
  </w:style>
  <w:style w:type="paragraph" w:customStyle="1" w:styleId="p2">
    <w:name w:val="p2"/>
    <w:basedOn w:val="a"/>
    <w:rsid w:val="00CD4388"/>
    <w:rPr>
      <w:rFonts w:ascii="Helvetica" w:hAnsi="Helvetica"/>
      <w:color w:val="5B5C66"/>
    </w:rPr>
  </w:style>
  <w:style w:type="character" w:customStyle="1" w:styleId="s1">
    <w:name w:val="s1"/>
    <w:basedOn w:val="a0"/>
    <w:rsid w:val="00CD4388"/>
    <w:rPr>
      <w:rFonts w:ascii="Helvetica" w:hAnsi="Helvetica" w:hint="default"/>
      <w:sz w:val="24"/>
      <w:szCs w:val="24"/>
    </w:rPr>
  </w:style>
  <w:style w:type="paragraph" w:styleId="a5">
    <w:name w:val="List Paragraph"/>
    <w:basedOn w:val="a"/>
    <w:uiPriority w:val="34"/>
    <w:qFormat/>
    <w:rsid w:val="00CA3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Сурайкина Олеся Геннадиевна</dc:creator>
  <cp:keywords/>
  <dc:description/>
  <cp:lastModifiedBy>Сурайкина Олеся Геннадиевна</cp:lastModifiedBy>
  <cp:revision>9</cp:revision>
  <cp:lastPrinted>2026-02-01T16:53:00Z</cp:lastPrinted>
  <dcterms:created xsi:type="dcterms:W3CDTF">2026-01-26T08:18:00Z</dcterms:created>
  <dcterms:modified xsi:type="dcterms:W3CDTF">2026-02-02T07:28:00Z</dcterms:modified>
</cp:coreProperties>
</file>